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AF1" w:rsidRDefault="00D26AF1" w:rsidP="0061652B">
      <w:pPr>
        <w:pStyle w:val="a3"/>
        <w:ind w:left="114"/>
        <w:jc w:val="both"/>
        <w:rPr>
          <w:sz w:val="20"/>
        </w:rPr>
      </w:pPr>
    </w:p>
    <w:p w:rsidR="00D26AF1" w:rsidRDefault="00D26AF1" w:rsidP="0061652B">
      <w:pPr>
        <w:jc w:val="both"/>
        <w:rPr>
          <w:sz w:val="20"/>
        </w:rPr>
      </w:pPr>
    </w:p>
    <w:p w:rsidR="0061652B" w:rsidRDefault="0061652B" w:rsidP="0061652B">
      <w:pPr>
        <w:jc w:val="both"/>
        <w:rPr>
          <w:sz w:val="20"/>
        </w:rPr>
      </w:pPr>
    </w:p>
    <w:p w:rsidR="0061652B" w:rsidRDefault="009E2225" w:rsidP="0061652B">
      <w:pPr>
        <w:jc w:val="both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80810" cy="8919449"/>
            <wp:effectExtent l="19050" t="0" r="0" b="0"/>
            <wp:docPr id="1" name="Рисунок 1" descr="C:\Users\Администратор\Documents\Scanned Documents\тит долж сопровож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Scanned Documents\тит долж сопровожд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9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52B" w:rsidRDefault="0061652B" w:rsidP="0061652B">
      <w:pPr>
        <w:jc w:val="both"/>
        <w:rPr>
          <w:sz w:val="20"/>
        </w:rPr>
      </w:pPr>
    </w:p>
    <w:p w:rsidR="0061652B" w:rsidRDefault="0061652B" w:rsidP="0061652B">
      <w:pPr>
        <w:jc w:val="both"/>
        <w:rPr>
          <w:sz w:val="20"/>
        </w:rPr>
      </w:pPr>
    </w:p>
    <w:p w:rsidR="0061652B" w:rsidRDefault="0061652B" w:rsidP="0061652B">
      <w:pPr>
        <w:jc w:val="both"/>
        <w:rPr>
          <w:sz w:val="20"/>
        </w:rPr>
      </w:pPr>
    </w:p>
    <w:p w:rsidR="0061652B" w:rsidRDefault="0061652B" w:rsidP="0061652B">
      <w:pPr>
        <w:jc w:val="both"/>
        <w:rPr>
          <w:sz w:val="20"/>
        </w:rPr>
      </w:pPr>
    </w:p>
    <w:p w:rsidR="0061652B" w:rsidRDefault="0061652B" w:rsidP="0061652B">
      <w:pPr>
        <w:spacing w:before="16"/>
        <w:ind w:left="100"/>
        <w:jc w:val="center"/>
        <w:rPr>
          <w:b/>
          <w:sz w:val="28"/>
          <w:szCs w:val="28"/>
        </w:rPr>
      </w:pPr>
    </w:p>
    <w:p w:rsidR="009E2225" w:rsidRDefault="009E2225" w:rsidP="009E2225">
      <w:pPr>
        <w:rPr>
          <w:sz w:val="20"/>
        </w:rPr>
      </w:pPr>
    </w:p>
    <w:p w:rsidR="009E2225" w:rsidRDefault="009E2225" w:rsidP="009E2225">
      <w:pPr>
        <w:rPr>
          <w:sz w:val="20"/>
        </w:rPr>
      </w:pPr>
    </w:p>
    <w:p w:rsidR="0061652B" w:rsidRPr="009E2225" w:rsidRDefault="0061652B" w:rsidP="009E2225">
      <w:pPr>
        <w:rPr>
          <w:sz w:val="20"/>
        </w:rPr>
        <w:sectPr w:rsidR="0061652B" w:rsidRPr="009E2225" w:rsidSect="0061652B">
          <w:type w:val="continuous"/>
          <w:pgSz w:w="11910" w:h="16840"/>
          <w:pgMar w:top="260" w:right="570" w:bottom="0" w:left="1134" w:header="720" w:footer="720" w:gutter="0"/>
          <w:cols w:space="720"/>
        </w:sectPr>
      </w:pPr>
    </w:p>
    <w:p w:rsidR="00D26AF1" w:rsidRDefault="00DD3776" w:rsidP="0061652B">
      <w:pPr>
        <w:pStyle w:val="Heading1"/>
        <w:numPr>
          <w:ilvl w:val="0"/>
          <w:numId w:val="7"/>
        </w:numPr>
        <w:tabs>
          <w:tab w:val="left" w:pos="5042"/>
        </w:tabs>
        <w:spacing w:before="73"/>
        <w:ind w:hanging="4069"/>
        <w:jc w:val="both"/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:rsidR="00D26AF1" w:rsidRDefault="00D26AF1" w:rsidP="0061652B">
      <w:pPr>
        <w:pStyle w:val="a3"/>
        <w:spacing w:before="8"/>
        <w:jc w:val="both"/>
        <w:rPr>
          <w:b/>
          <w:sz w:val="20"/>
        </w:rPr>
      </w:pPr>
    </w:p>
    <w:p w:rsidR="00D26AF1" w:rsidRDefault="00DD3776" w:rsidP="0061652B">
      <w:pPr>
        <w:pStyle w:val="a4"/>
        <w:numPr>
          <w:ilvl w:val="1"/>
          <w:numId w:val="6"/>
        </w:numPr>
        <w:tabs>
          <w:tab w:val="left" w:pos="2119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Настоящая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48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48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4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9"/>
          <w:sz w:val="24"/>
        </w:rPr>
        <w:t xml:space="preserve"> </w:t>
      </w:r>
      <w:r>
        <w:rPr>
          <w:sz w:val="24"/>
        </w:rPr>
        <w:t>от</w:t>
      </w:r>
      <w:r>
        <w:rPr>
          <w:spacing w:val="49"/>
          <w:sz w:val="24"/>
        </w:rPr>
        <w:t xml:space="preserve"> </w:t>
      </w:r>
      <w:r>
        <w:rPr>
          <w:sz w:val="24"/>
        </w:rPr>
        <w:t>01.12.2015</w:t>
      </w:r>
      <w:r>
        <w:rPr>
          <w:spacing w:val="49"/>
          <w:sz w:val="24"/>
        </w:rPr>
        <w:t xml:space="preserve"> </w:t>
      </w:r>
      <w:r>
        <w:rPr>
          <w:sz w:val="24"/>
        </w:rPr>
        <w:t>№1297</w:t>
      </w:r>
    </w:p>
    <w:p w:rsidR="00D26AF1" w:rsidRDefault="00DD3776" w:rsidP="0061652B">
      <w:pPr>
        <w:pStyle w:val="a3"/>
        <w:spacing w:before="2" w:line="276" w:lineRule="auto"/>
        <w:ind w:left="1622"/>
        <w:jc w:val="both"/>
      </w:pPr>
      <w:proofErr w:type="gramStart"/>
      <w:r>
        <w:t>«Об утверждении государственной программы Российской Федерации «Доступная среда»</w:t>
      </w:r>
      <w:r>
        <w:rPr>
          <w:spacing w:val="1"/>
        </w:rPr>
        <w:t xml:space="preserve"> </w:t>
      </w:r>
      <w:r>
        <w:t>на 2011-1309 «Об утверждении порядка обеспечения условий доступности для инвалидов</w:t>
      </w:r>
      <w:r>
        <w:rPr>
          <w:spacing w:val="1"/>
        </w:rPr>
        <w:t xml:space="preserve"> </w:t>
      </w:r>
      <w:r>
        <w:t>объектов и предоставляемых услуг в сфере образования, а также оказания им при этом</w:t>
      </w:r>
      <w:r>
        <w:rPr>
          <w:spacing w:val="1"/>
        </w:rPr>
        <w:t xml:space="preserve"> </w:t>
      </w:r>
      <w:r>
        <w:t>помощи»,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(инструктирования)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МСЭ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предоставляются,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необходимой</w:t>
      </w:r>
      <w:proofErr w:type="gramEnd"/>
      <w:r>
        <w:rPr>
          <w:spacing w:val="-1"/>
        </w:rPr>
        <w:t xml:space="preserve"> </w:t>
      </w:r>
      <w:r>
        <w:t>помощи.</w:t>
      </w:r>
    </w:p>
    <w:p w:rsidR="00D26AF1" w:rsidRDefault="00DD3776" w:rsidP="0061652B">
      <w:pPr>
        <w:pStyle w:val="a4"/>
        <w:numPr>
          <w:ilvl w:val="1"/>
          <w:numId w:val="6"/>
        </w:numPr>
        <w:tabs>
          <w:tab w:val="left" w:pos="2209"/>
          <w:tab w:val="left" w:pos="2210"/>
          <w:tab w:val="left" w:pos="4170"/>
          <w:tab w:val="left" w:pos="4647"/>
          <w:tab w:val="left" w:pos="6533"/>
          <w:tab w:val="left" w:pos="7845"/>
          <w:tab w:val="left" w:pos="8320"/>
          <w:tab w:val="left" w:pos="9445"/>
          <w:tab w:val="left" w:pos="10644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Ответственными</w:t>
      </w:r>
      <w:r>
        <w:rPr>
          <w:sz w:val="24"/>
        </w:rPr>
        <w:tab/>
      </w:r>
      <w:r w:rsidR="0061652B">
        <w:rPr>
          <w:sz w:val="24"/>
        </w:rPr>
        <w:t>по</w:t>
      </w:r>
      <w:r w:rsidR="0061652B">
        <w:rPr>
          <w:sz w:val="24"/>
        </w:rPr>
        <w:tab/>
        <w:t>сопровождению</w:t>
      </w:r>
      <w:r w:rsidR="0061652B">
        <w:rPr>
          <w:sz w:val="24"/>
        </w:rPr>
        <w:tab/>
        <w:t>инвалидов</w:t>
      </w:r>
      <w:r w:rsidR="0061652B">
        <w:rPr>
          <w:sz w:val="24"/>
        </w:rPr>
        <w:tab/>
        <w:t>по</w:t>
      </w:r>
      <w:r w:rsidR="0061652B">
        <w:rPr>
          <w:sz w:val="24"/>
        </w:rPr>
        <w:tab/>
        <w:t>МБ</w:t>
      </w:r>
      <w:r>
        <w:rPr>
          <w:sz w:val="24"/>
        </w:rPr>
        <w:t>ДОУ</w:t>
      </w:r>
      <w:r>
        <w:rPr>
          <w:sz w:val="24"/>
        </w:rPr>
        <w:tab/>
        <w:t>«Детский</w:t>
      </w:r>
      <w:r>
        <w:rPr>
          <w:sz w:val="24"/>
        </w:rPr>
        <w:tab/>
      </w:r>
      <w:r>
        <w:rPr>
          <w:spacing w:val="-2"/>
          <w:sz w:val="24"/>
        </w:rPr>
        <w:t>сад</w:t>
      </w:r>
      <w:r>
        <w:rPr>
          <w:spacing w:val="-57"/>
          <w:sz w:val="24"/>
        </w:rPr>
        <w:t xml:space="preserve"> </w:t>
      </w:r>
      <w:r w:rsidR="0061652B">
        <w:rPr>
          <w:sz w:val="24"/>
        </w:rPr>
        <w:t>«Сказка» пос</w:t>
      </w:r>
      <w:proofErr w:type="gramStart"/>
      <w:r w:rsidR="0061652B">
        <w:rPr>
          <w:sz w:val="24"/>
        </w:rPr>
        <w:t>.Т</w:t>
      </w:r>
      <w:proofErr w:type="gramEnd"/>
      <w:r w:rsidR="0061652B">
        <w:rPr>
          <w:sz w:val="24"/>
        </w:rPr>
        <w:t xml:space="preserve">рудовой» </w:t>
      </w:r>
      <w:r>
        <w:rPr>
          <w:sz w:val="24"/>
        </w:rPr>
        <w:t>НМР</w:t>
      </w:r>
      <w:r>
        <w:rPr>
          <w:spacing w:val="-2"/>
          <w:sz w:val="24"/>
        </w:rPr>
        <w:t xml:space="preserve"> </w:t>
      </w:r>
      <w:r>
        <w:rPr>
          <w:sz w:val="24"/>
        </w:rPr>
        <w:t>РТ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заведующего.</w:t>
      </w:r>
    </w:p>
    <w:p w:rsidR="00D26AF1" w:rsidRDefault="00DD3776" w:rsidP="0061652B">
      <w:pPr>
        <w:pStyle w:val="a4"/>
        <w:numPr>
          <w:ilvl w:val="1"/>
          <w:numId w:val="6"/>
        </w:numPr>
        <w:tabs>
          <w:tab w:val="left" w:pos="2231"/>
          <w:tab w:val="left" w:pos="2232"/>
          <w:tab w:val="left" w:pos="4041"/>
          <w:tab w:val="left" w:pos="4540"/>
          <w:tab w:val="left" w:pos="6447"/>
          <w:tab w:val="left" w:pos="7778"/>
          <w:tab w:val="left" w:pos="8280"/>
          <w:tab w:val="left" w:pos="9424"/>
          <w:tab w:val="left" w:pos="10645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Ответственные</w:t>
      </w:r>
      <w:r>
        <w:rPr>
          <w:sz w:val="24"/>
        </w:rPr>
        <w:tab/>
        <w:t>по</w:t>
      </w:r>
      <w:r>
        <w:rPr>
          <w:sz w:val="24"/>
        </w:rPr>
        <w:tab/>
        <w:t>сопровождению</w:t>
      </w:r>
      <w:r>
        <w:rPr>
          <w:sz w:val="24"/>
        </w:rPr>
        <w:tab/>
        <w:t>инвалидов</w:t>
      </w:r>
      <w:r>
        <w:rPr>
          <w:sz w:val="24"/>
        </w:rPr>
        <w:tab/>
        <w:t>по</w:t>
      </w:r>
      <w:r>
        <w:rPr>
          <w:sz w:val="24"/>
        </w:rPr>
        <w:tab/>
      </w:r>
      <w:r w:rsidR="0061652B">
        <w:rPr>
          <w:sz w:val="24"/>
        </w:rPr>
        <w:t>МБДОУ</w:t>
      </w:r>
      <w:r w:rsidR="0061652B">
        <w:rPr>
          <w:sz w:val="24"/>
        </w:rPr>
        <w:tab/>
        <w:t>«Детский</w:t>
      </w:r>
      <w:r w:rsidR="0061652B">
        <w:rPr>
          <w:sz w:val="24"/>
        </w:rPr>
        <w:tab/>
      </w:r>
      <w:r w:rsidR="0061652B">
        <w:rPr>
          <w:spacing w:val="-2"/>
          <w:sz w:val="24"/>
        </w:rPr>
        <w:t>сад</w:t>
      </w:r>
      <w:r w:rsidR="0061652B">
        <w:rPr>
          <w:spacing w:val="-57"/>
          <w:sz w:val="24"/>
        </w:rPr>
        <w:t xml:space="preserve"> </w:t>
      </w:r>
      <w:r w:rsidR="0061652B">
        <w:rPr>
          <w:sz w:val="24"/>
        </w:rPr>
        <w:t>«Сказка» пос</w:t>
      </w:r>
      <w:proofErr w:type="gramStart"/>
      <w:r w:rsidR="0061652B">
        <w:rPr>
          <w:sz w:val="24"/>
        </w:rPr>
        <w:t>.Т</w:t>
      </w:r>
      <w:proofErr w:type="gramEnd"/>
      <w:r w:rsidR="0061652B">
        <w:rPr>
          <w:sz w:val="24"/>
        </w:rPr>
        <w:t>рудовой» НМР</w:t>
      </w:r>
      <w:r w:rsidR="0061652B">
        <w:rPr>
          <w:spacing w:val="-2"/>
          <w:sz w:val="24"/>
        </w:rPr>
        <w:t xml:space="preserve"> </w:t>
      </w:r>
      <w:r w:rsidR="0061652B">
        <w:rPr>
          <w:sz w:val="24"/>
        </w:rPr>
        <w:t>РТ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знать:</w:t>
      </w:r>
    </w:p>
    <w:p w:rsidR="00D26AF1" w:rsidRDefault="00DD3776" w:rsidP="0061652B">
      <w:pPr>
        <w:pStyle w:val="a4"/>
        <w:numPr>
          <w:ilvl w:val="0"/>
          <w:numId w:val="5"/>
        </w:numPr>
        <w:tabs>
          <w:tab w:val="left" w:pos="1762"/>
        </w:tabs>
        <w:spacing w:line="275" w:lineRule="exact"/>
        <w:jc w:val="both"/>
        <w:rPr>
          <w:sz w:val="24"/>
        </w:rPr>
      </w:pPr>
      <w:r>
        <w:rPr>
          <w:sz w:val="24"/>
        </w:rPr>
        <w:t>психологические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инвалидов;</w:t>
      </w:r>
    </w:p>
    <w:p w:rsidR="00D26AF1" w:rsidRDefault="00DD3776" w:rsidP="0061652B">
      <w:pPr>
        <w:pStyle w:val="a4"/>
        <w:numPr>
          <w:ilvl w:val="0"/>
          <w:numId w:val="5"/>
        </w:numPr>
        <w:tabs>
          <w:tab w:val="left" w:pos="1762"/>
        </w:tabs>
        <w:spacing w:before="40"/>
        <w:jc w:val="both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инвалидов;</w:t>
      </w:r>
    </w:p>
    <w:p w:rsidR="00D26AF1" w:rsidRDefault="00DD3776" w:rsidP="0061652B">
      <w:pPr>
        <w:pStyle w:val="a3"/>
        <w:spacing w:before="43"/>
        <w:ind w:left="1622"/>
        <w:jc w:val="both"/>
      </w:pPr>
      <w:r>
        <w:t>-основные</w:t>
      </w:r>
      <w:r>
        <w:rPr>
          <w:spacing w:val="-5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мобильных</w:t>
      </w:r>
      <w:r>
        <w:rPr>
          <w:spacing w:val="-1"/>
        </w:rPr>
        <w:t xml:space="preserve"> </w:t>
      </w:r>
      <w:r>
        <w:t>граждан:</w:t>
      </w:r>
    </w:p>
    <w:p w:rsidR="00D26AF1" w:rsidRDefault="00DD3776" w:rsidP="0061652B">
      <w:pPr>
        <w:pStyle w:val="a4"/>
        <w:numPr>
          <w:ilvl w:val="0"/>
          <w:numId w:val="4"/>
        </w:numPr>
        <w:tabs>
          <w:tab w:val="left" w:pos="1891"/>
        </w:tabs>
        <w:spacing w:before="41" w:line="276" w:lineRule="auto"/>
        <w:ind w:firstLine="0"/>
        <w:jc w:val="both"/>
        <w:rPr>
          <w:sz w:val="24"/>
        </w:rPr>
      </w:pPr>
      <w:r>
        <w:rPr>
          <w:sz w:val="24"/>
        </w:rPr>
        <w:t>с нарушениями опорно-двигательного аппарата, передвигающихся на креслах-колясках</w:t>
      </w:r>
      <w:r>
        <w:rPr>
          <w:spacing w:val="1"/>
          <w:sz w:val="24"/>
        </w:rPr>
        <w:t xml:space="preserve"> </w:t>
      </w:r>
      <w:r>
        <w:rPr>
          <w:sz w:val="24"/>
        </w:rPr>
        <w:t>(эта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2"/>
          <w:sz w:val="24"/>
        </w:rPr>
        <w:t xml:space="preserve"> </w:t>
      </w:r>
      <w:r>
        <w:rPr>
          <w:sz w:val="24"/>
        </w:rPr>
        <w:t>обозначена</w:t>
      </w:r>
      <w:r>
        <w:rPr>
          <w:spacing w:val="-1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4"/>
          <w:sz w:val="24"/>
        </w:rPr>
        <w:t xml:space="preserve"> </w:t>
      </w:r>
      <w:r>
        <w:rPr>
          <w:sz w:val="24"/>
        </w:rPr>
        <w:t>«К»);</w:t>
      </w:r>
    </w:p>
    <w:p w:rsidR="00D26AF1" w:rsidRDefault="00DD3776" w:rsidP="0061652B">
      <w:pPr>
        <w:pStyle w:val="a4"/>
        <w:numPr>
          <w:ilvl w:val="0"/>
          <w:numId w:val="4"/>
        </w:numPr>
        <w:tabs>
          <w:tab w:val="left" w:pos="1966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(«О»)-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форм: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нижних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(«</w:t>
      </w:r>
      <w:proofErr w:type="spellStart"/>
      <w:proofErr w:type="gramStart"/>
      <w:r>
        <w:rPr>
          <w:sz w:val="24"/>
        </w:rPr>
        <w:t>О-н</w:t>
      </w:r>
      <w:proofErr w:type="spellEnd"/>
      <w:proofErr w:type="gramEnd"/>
      <w:r>
        <w:rPr>
          <w:sz w:val="24"/>
        </w:rPr>
        <w:t>»),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(опоры,</w:t>
      </w:r>
      <w:r>
        <w:rPr>
          <w:spacing w:val="1"/>
          <w:sz w:val="24"/>
        </w:rPr>
        <w:t xml:space="preserve"> </w:t>
      </w:r>
      <w:r>
        <w:rPr>
          <w:sz w:val="24"/>
        </w:rPr>
        <w:t>трости,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костыли),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(«О-в»);</w:t>
      </w:r>
    </w:p>
    <w:p w:rsidR="00D26AF1" w:rsidRDefault="00DD3776" w:rsidP="0061652B">
      <w:pPr>
        <w:pStyle w:val="a4"/>
        <w:numPr>
          <w:ilvl w:val="0"/>
          <w:numId w:val="4"/>
        </w:numPr>
        <w:tabs>
          <w:tab w:val="left" w:pos="1942"/>
        </w:tabs>
        <w:ind w:left="1942" w:hanging="260"/>
        <w:jc w:val="both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(«С»),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2 вариантов: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слепые,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-с</w:t>
      </w:r>
      <w:proofErr w:type="gramEnd"/>
      <w:r>
        <w:rPr>
          <w:sz w:val="24"/>
        </w:rPr>
        <w:t>лабовидящие;</w:t>
      </w:r>
    </w:p>
    <w:p w:rsidR="00D26AF1" w:rsidRDefault="00DD3776" w:rsidP="0061652B">
      <w:pPr>
        <w:pStyle w:val="a4"/>
        <w:numPr>
          <w:ilvl w:val="0"/>
          <w:numId w:val="4"/>
        </w:numPr>
        <w:tabs>
          <w:tab w:val="left" w:pos="1882"/>
        </w:tabs>
        <w:spacing w:before="42"/>
        <w:ind w:left="1882" w:hanging="260"/>
        <w:jc w:val="both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слуха</w:t>
      </w:r>
      <w:r>
        <w:rPr>
          <w:spacing w:val="-4"/>
          <w:sz w:val="24"/>
        </w:rPr>
        <w:t xml:space="preserve"> </w:t>
      </w:r>
      <w:r>
        <w:rPr>
          <w:sz w:val="24"/>
        </w:rPr>
        <w:t>(«Г»):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-г</w:t>
      </w:r>
      <w:proofErr w:type="gramEnd"/>
      <w:r>
        <w:rPr>
          <w:sz w:val="24"/>
        </w:rPr>
        <w:t>лухие;</w:t>
      </w:r>
      <w:r>
        <w:rPr>
          <w:spacing w:val="-2"/>
          <w:sz w:val="24"/>
        </w:rPr>
        <w:t xml:space="preserve"> </w:t>
      </w:r>
      <w:r>
        <w:rPr>
          <w:sz w:val="24"/>
        </w:rPr>
        <w:t>-слабослышащие;</w:t>
      </w:r>
    </w:p>
    <w:p w:rsidR="00D26AF1" w:rsidRDefault="00DD3776" w:rsidP="0061652B">
      <w:pPr>
        <w:pStyle w:val="a4"/>
        <w:numPr>
          <w:ilvl w:val="0"/>
          <w:numId w:val="4"/>
        </w:numPr>
        <w:tabs>
          <w:tab w:val="left" w:pos="1882"/>
        </w:tabs>
        <w:spacing w:before="41"/>
        <w:ind w:left="1882" w:hanging="260"/>
        <w:jc w:val="both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(«У»);</w:t>
      </w:r>
    </w:p>
    <w:p w:rsidR="00D26AF1" w:rsidRDefault="00DD3776" w:rsidP="0061652B">
      <w:pPr>
        <w:pStyle w:val="a3"/>
        <w:spacing w:before="41" w:line="276" w:lineRule="auto"/>
        <w:ind w:left="1622"/>
        <w:jc w:val="both"/>
      </w:pPr>
      <w:r>
        <w:t>-Общие</w:t>
      </w:r>
      <w:r>
        <w:rPr>
          <w:spacing w:val="11"/>
        </w:rPr>
        <w:t xml:space="preserve"> </w:t>
      </w:r>
      <w:r>
        <w:t>положения</w:t>
      </w:r>
      <w:r>
        <w:rPr>
          <w:spacing w:val="11"/>
        </w:rPr>
        <w:t xml:space="preserve"> </w:t>
      </w:r>
      <w:r>
        <w:t>этикета</w:t>
      </w:r>
      <w:r>
        <w:rPr>
          <w:spacing w:val="11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общении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инвалидами,</w:t>
      </w:r>
      <w:r>
        <w:rPr>
          <w:spacing w:val="12"/>
        </w:rPr>
        <w:t xml:space="preserve"> </w:t>
      </w:r>
      <w:r>
        <w:t>имеющие</w:t>
      </w:r>
      <w:r>
        <w:rPr>
          <w:spacing w:val="11"/>
        </w:rPr>
        <w:t xml:space="preserve"> </w:t>
      </w:r>
      <w:r>
        <w:t>различные</w:t>
      </w:r>
      <w:r>
        <w:rPr>
          <w:spacing w:val="10"/>
        </w:rPr>
        <w:t xml:space="preserve"> </w:t>
      </w:r>
      <w:r>
        <w:t>социальные</w:t>
      </w:r>
      <w:r>
        <w:rPr>
          <w:spacing w:val="-57"/>
        </w:rPr>
        <w:t xml:space="preserve"> </w:t>
      </w:r>
      <w:r>
        <w:t>ограничения;</w:t>
      </w:r>
    </w:p>
    <w:p w:rsidR="00D26AF1" w:rsidRDefault="00DD3776" w:rsidP="0061652B">
      <w:pPr>
        <w:pStyle w:val="a3"/>
        <w:spacing w:before="2"/>
        <w:ind w:left="1622"/>
        <w:jc w:val="both"/>
      </w:pPr>
      <w:r>
        <w:t>-нормативные</w:t>
      </w:r>
      <w:r>
        <w:rPr>
          <w:spacing w:val="-5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методические</w:t>
      </w:r>
      <w:r>
        <w:rPr>
          <w:spacing w:val="-3"/>
        </w:rPr>
        <w:t xml:space="preserve"> </w:t>
      </w:r>
      <w:r>
        <w:t>документы.</w:t>
      </w:r>
    </w:p>
    <w:p w:rsidR="00D26AF1" w:rsidRDefault="00DD3776" w:rsidP="0061652B">
      <w:pPr>
        <w:pStyle w:val="a4"/>
        <w:numPr>
          <w:ilvl w:val="1"/>
          <w:numId w:val="6"/>
        </w:numPr>
        <w:tabs>
          <w:tab w:val="left" w:pos="2054"/>
        </w:tabs>
        <w:spacing w:before="40" w:line="276" w:lineRule="auto"/>
        <w:ind w:firstLine="0"/>
        <w:jc w:val="both"/>
        <w:rPr>
          <w:sz w:val="24"/>
        </w:rPr>
      </w:pPr>
      <w:proofErr w:type="gramStart"/>
      <w:r>
        <w:rPr>
          <w:sz w:val="24"/>
        </w:rPr>
        <w:t>Ответственный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9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8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7"/>
          <w:sz w:val="24"/>
        </w:rPr>
        <w:t xml:space="preserve"> </w:t>
      </w:r>
      <w:r>
        <w:rPr>
          <w:sz w:val="24"/>
        </w:rPr>
        <w:t>Конвенцию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инвалидов.</w:t>
      </w:r>
    </w:p>
    <w:p w:rsidR="00D26AF1" w:rsidRDefault="00DD3776" w:rsidP="0061652B">
      <w:pPr>
        <w:pStyle w:val="Heading1"/>
        <w:numPr>
          <w:ilvl w:val="0"/>
          <w:numId w:val="7"/>
        </w:numPr>
        <w:tabs>
          <w:tab w:val="left" w:pos="5709"/>
        </w:tabs>
        <w:spacing w:before="4"/>
        <w:ind w:left="5708" w:hanging="4735"/>
        <w:jc w:val="both"/>
      </w:pPr>
      <w:r>
        <w:t>ФУНКЦИИ.</w:t>
      </w:r>
    </w:p>
    <w:p w:rsidR="00D26AF1" w:rsidRDefault="00DD3776" w:rsidP="0061652B">
      <w:pPr>
        <w:pStyle w:val="a3"/>
        <w:spacing w:before="36"/>
        <w:ind w:left="1622"/>
        <w:jc w:val="both"/>
      </w:pPr>
      <w:r>
        <w:t>На</w:t>
      </w:r>
      <w:r>
        <w:rPr>
          <w:spacing w:val="-5"/>
        </w:rPr>
        <w:t xml:space="preserve"> </w:t>
      </w:r>
      <w:proofErr w:type="gramStart"/>
      <w:r>
        <w:t>ответственного</w:t>
      </w:r>
      <w:proofErr w:type="gramEnd"/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сопровождению</w:t>
      </w:r>
      <w:r>
        <w:rPr>
          <w:spacing w:val="-5"/>
        </w:rPr>
        <w:t xml:space="preserve"> </w:t>
      </w:r>
      <w:r>
        <w:t>инвалидов</w:t>
      </w:r>
      <w:r>
        <w:rPr>
          <w:spacing w:val="-3"/>
        </w:rPr>
        <w:t xml:space="preserve"> </w:t>
      </w:r>
      <w:r>
        <w:t>возлагаются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функции:</w:t>
      </w:r>
    </w:p>
    <w:p w:rsidR="00D26AF1" w:rsidRDefault="00DD3776" w:rsidP="0061652B">
      <w:pPr>
        <w:pStyle w:val="a4"/>
        <w:numPr>
          <w:ilvl w:val="1"/>
          <w:numId w:val="3"/>
        </w:numPr>
        <w:tabs>
          <w:tab w:val="left" w:pos="2364"/>
        </w:tabs>
        <w:spacing w:before="43" w:line="276" w:lineRule="auto"/>
        <w:ind w:firstLine="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распорядительных документов вышестоящих организаций, локальных актов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 доступности для инвалидов объектов и предоставляемых услуг, предписаний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органов.</w:t>
      </w:r>
    </w:p>
    <w:p w:rsidR="00D26AF1" w:rsidRDefault="00DD3776" w:rsidP="0061652B">
      <w:pPr>
        <w:pStyle w:val="a4"/>
        <w:numPr>
          <w:ilvl w:val="1"/>
          <w:numId w:val="3"/>
        </w:numPr>
        <w:tabs>
          <w:tab w:val="left" w:pos="2042"/>
        </w:tabs>
        <w:spacing w:before="1" w:line="276" w:lineRule="auto"/>
        <w:ind w:firstLine="0"/>
        <w:jc w:val="both"/>
        <w:rPr>
          <w:sz w:val="24"/>
        </w:rPr>
      </w:pPr>
      <w:r>
        <w:rPr>
          <w:sz w:val="24"/>
        </w:rPr>
        <w:t>Организовывать работу по предоставлению инвалидов бесплатно в доступной форме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стойких расстройств функций организма информации об их правах, обязанностях,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сроках,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доступности.</w:t>
      </w:r>
    </w:p>
    <w:p w:rsidR="00D26AF1" w:rsidRDefault="00D26AF1" w:rsidP="0061652B">
      <w:pPr>
        <w:pStyle w:val="a3"/>
        <w:jc w:val="both"/>
        <w:rPr>
          <w:sz w:val="28"/>
        </w:rPr>
      </w:pPr>
    </w:p>
    <w:p w:rsidR="00D26AF1" w:rsidRDefault="00DD3776" w:rsidP="0061652B">
      <w:pPr>
        <w:pStyle w:val="Heading1"/>
        <w:numPr>
          <w:ilvl w:val="0"/>
          <w:numId w:val="7"/>
        </w:numPr>
        <w:tabs>
          <w:tab w:val="left" w:pos="4383"/>
        </w:tabs>
        <w:ind w:left="4382" w:hanging="241"/>
        <w:jc w:val="both"/>
      </w:pPr>
      <w:r>
        <w:t>ДОЛЖНОСТНЫЕ</w:t>
      </w:r>
      <w:r>
        <w:rPr>
          <w:spacing w:val="-6"/>
        </w:rPr>
        <w:t xml:space="preserve"> </w:t>
      </w:r>
      <w:r>
        <w:t>ОБЯЗАННОСТИ.</w:t>
      </w:r>
    </w:p>
    <w:p w:rsidR="00D26AF1" w:rsidRDefault="00DD3776" w:rsidP="0061652B">
      <w:pPr>
        <w:pStyle w:val="a3"/>
        <w:spacing w:before="36" w:line="276" w:lineRule="auto"/>
        <w:ind w:left="1622"/>
        <w:jc w:val="both"/>
      </w:pPr>
      <w:proofErr w:type="gramStart"/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возложенных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инвалидов</w:t>
      </w:r>
      <w:r>
        <w:rPr>
          <w:spacing w:val="-1"/>
        </w:rPr>
        <w:t xml:space="preserve"> </w:t>
      </w:r>
      <w:r>
        <w:t>должен:</w:t>
      </w:r>
      <w:proofErr w:type="gramEnd"/>
    </w:p>
    <w:p w:rsidR="00D26AF1" w:rsidRDefault="00D26AF1" w:rsidP="0061652B">
      <w:pPr>
        <w:spacing w:line="276" w:lineRule="auto"/>
        <w:jc w:val="both"/>
        <w:sectPr w:rsidR="00D26AF1" w:rsidSect="0061652B">
          <w:footerReference w:type="default" r:id="rId9"/>
          <w:pgSz w:w="11910" w:h="16840"/>
          <w:pgMar w:top="1040" w:right="570" w:bottom="1200" w:left="80" w:header="0" w:footer="1003" w:gutter="0"/>
          <w:pgNumType w:start="2"/>
          <w:cols w:space="720"/>
        </w:sectPr>
      </w:pPr>
    </w:p>
    <w:p w:rsidR="00D26AF1" w:rsidRDefault="00DD3776" w:rsidP="0061652B">
      <w:pPr>
        <w:pStyle w:val="a4"/>
        <w:numPr>
          <w:ilvl w:val="1"/>
          <w:numId w:val="2"/>
        </w:numPr>
        <w:tabs>
          <w:tab w:val="left" w:pos="2086"/>
        </w:tabs>
        <w:spacing w:before="68" w:line="278" w:lineRule="auto"/>
        <w:ind w:firstLine="0"/>
        <w:jc w:val="both"/>
        <w:rPr>
          <w:sz w:val="24"/>
        </w:rPr>
      </w:pPr>
      <w:r>
        <w:rPr>
          <w:sz w:val="24"/>
        </w:rPr>
        <w:lastRenderedPageBreak/>
        <w:t>Осуществлять сопровождение инвалидов на объекте (до места оказания услуги, по</w:t>
      </w:r>
      <w:r>
        <w:rPr>
          <w:spacing w:val="1"/>
          <w:sz w:val="24"/>
        </w:rPr>
        <w:t xml:space="preserve"> </w:t>
      </w:r>
      <w:r>
        <w:rPr>
          <w:sz w:val="24"/>
        </w:rPr>
        <w:t>путям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перемещения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местам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обслуживания).</w:t>
      </w:r>
    </w:p>
    <w:p w:rsidR="00D26AF1" w:rsidRDefault="00DD3776" w:rsidP="0061652B">
      <w:pPr>
        <w:pStyle w:val="a4"/>
        <w:numPr>
          <w:ilvl w:val="1"/>
          <w:numId w:val="2"/>
        </w:numPr>
        <w:tabs>
          <w:tab w:val="left" w:pos="2160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перемещении в пределах места оказания услуги, подразделения (кабинета),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одевании/раздевании,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(кабинете),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вспомогательными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устройствами.</w:t>
      </w:r>
    </w:p>
    <w:p w:rsidR="00D26AF1" w:rsidRDefault="00DD3776" w:rsidP="0061652B">
      <w:pPr>
        <w:pStyle w:val="a3"/>
        <w:spacing w:line="276" w:lineRule="auto"/>
        <w:ind w:left="1622"/>
        <w:jc w:val="both"/>
      </w:pPr>
      <w:r>
        <w:t>3.3</w:t>
      </w:r>
      <w:proofErr w:type="gramStart"/>
      <w:r>
        <w:rPr>
          <w:spacing w:val="1"/>
        </w:rPr>
        <w:t xml:space="preserve"> </w:t>
      </w:r>
      <w:r>
        <w:t>О</w:t>
      </w:r>
      <w:proofErr w:type="gramEnd"/>
      <w:r>
        <w:t>существлять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вызов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допуск)</w:t>
      </w:r>
      <w:r>
        <w:rPr>
          <w:spacing w:val="1"/>
        </w:rPr>
        <w:t xml:space="preserve"> </w:t>
      </w:r>
      <w:proofErr w:type="spellStart"/>
      <w:r>
        <w:t>сурдопереводчика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тифлосурдопереводчика</w:t>
      </w:r>
      <w:proofErr w:type="spellEnd"/>
      <w:r>
        <w:t>,</w:t>
      </w:r>
      <w:r>
        <w:rPr>
          <w:spacing w:val="2"/>
        </w:rPr>
        <w:t xml:space="preserve"> </w:t>
      </w:r>
      <w:r>
        <w:t>сопровождающих</w:t>
      </w:r>
      <w:r>
        <w:rPr>
          <w:spacing w:val="1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помощников.</w:t>
      </w:r>
    </w:p>
    <w:p w:rsidR="00D26AF1" w:rsidRDefault="00DD3776" w:rsidP="0061652B">
      <w:pPr>
        <w:pStyle w:val="a3"/>
        <w:spacing w:line="278" w:lineRule="auto"/>
        <w:ind w:left="1622"/>
        <w:jc w:val="both"/>
      </w:pPr>
      <w:r>
        <w:t>3.4. Привлекать вспомогательный персонал для сопровождения к месту 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обратно,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оказаний</w:t>
      </w:r>
      <w:r>
        <w:rPr>
          <w:spacing w:val="-4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инвалиду</w:t>
      </w:r>
      <w:r>
        <w:rPr>
          <w:spacing w:val="-10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перемещении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объекту.</w:t>
      </w:r>
    </w:p>
    <w:p w:rsidR="00D26AF1" w:rsidRDefault="00D26AF1" w:rsidP="0061652B">
      <w:pPr>
        <w:pStyle w:val="a3"/>
        <w:spacing w:before="2"/>
        <w:jc w:val="both"/>
        <w:rPr>
          <w:sz w:val="27"/>
        </w:rPr>
      </w:pPr>
    </w:p>
    <w:p w:rsidR="00D26AF1" w:rsidRDefault="00DD3776" w:rsidP="0061652B">
      <w:pPr>
        <w:pStyle w:val="Heading1"/>
        <w:numPr>
          <w:ilvl w:val="0"/>
          <w:numId w:val="7"/>
        </w:numPr>
        <w:tabs>
          <w:tab w:val="left" w:pos="5969"/>
        </w:tabs>
        <w:ind w:left="5969" w:hanging="240"/>
        <w:jc w:val="both"/>
      </w:pPr>
      <w:r>
        <w:t>ПРАВА.</w:t>
      </w:r>
    </w:p>
    <w:p w:rsidR="00D26AF1" w:rsidRDefault="00DD3776" w:rsidP="0061652B">
      <w:pPr>
        <w:pStyle w:val="a3"/>
        <w:spacing w:before="36"/>
        <w:ind w:left="1622"/>
        <w:jc w:val="both"/>
      </w:pPr>
      <w:proofErr w:type="gramStart"/>
      <w:r>
        <w:t>Ответственный</w:t>
      </w:r>
      <w:proofErr w:type="gramEnd"/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инвалидов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компетенции</w:t>
      </w:r>
      <w:r>
        <w:rPr>
          <w:spacing w:val="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право:</w:t>
      </w:r>
    </w:p>
    <w:p w:rsidR="00D26AF1" w:rsidRDefault="00DD3776" w:rsidP="0061652B">
      <w:pPr>
        <w:pStyle w:val="a4"/>
        <w:numPr>
          <w:ilvl w:val="1"/>
          <w:numId w:val="1"/>
        </w:numPr>
        <w:tabs>
          <w:tab w:val="left" w:pos="2177"/>
        </w:tabs>
        <w:spacing w:before="44" w:line="276" w:lineRule="auto"/>
        <w:ind w:firstLine="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(корректировке),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заведующему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услуг.</w:t>
      </w:r>
    </w:p>
    <w:p w:rsidR="00D26AF1" w:rsidRDefault="00DD3776" w:rsidP="0061652B">
      <w:pPr>
        <w:pStyle w:val="a4"/>
        <w:numPr>
          <w:ilvl w:val="1"/>
          <w:numId w:val="1"/>
        </w:numPr>
        <w:tabs>
          <w:tab w:val="left" w:pos="2076"/>
        </w:tabs>
        <w:spacing w:line="278" w:lineRule="auto"/>
        <w:ind w:firstLine="0"/>
        <w:jc w:val="both"/>
        <w:rPr>
          <w:sz w:val="24"/>
        </w:rPr>
      </w:pPr>
      <w:r>
        <w:rPr>
          <w:sz w:val="24"/>
        </w:rPr>
        <w:t>Входить в состав комиссии по обследованию организации и составлению Паспорта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 для инвалидов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услуг.</w:t>
      </w:r>
    </w:p>
    <w:p w:rsidR="00D26AF1" w:rsidRDefault="00DD3776" w:rsidP="0061652B">
      <w:pPr>
        <w:pStyle w:val="a4"/>
        <w:numPr>
          <w:ilvl w:val="1"/>
          <w:numId w:val="1"/>
        </w:numPr>
        <w:tabs>
          <w:tab w:val="left" w:pos="2054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Участвовать в формировании плана адаптации организации и предоставляемых 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для инвалидов.</w:t>
      </w:r>
    </w:p>
    <w:p w:rsidR="00D26AF1" w:rsidRDefault="00DD3776" w:rsidP="0061652B">
      <w:pPr>
        <w:pStyle w:val="a3"/>
        <w:spacing w:line="278" w:lineRule="auto"/>
        <w:ind w:left="1622"/>
        <w:jc w:val="both"/>
      </w:pPr>
      <w:r>
        <w:t>4.3.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обслуживания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предоставляемых</w:t>
      </w:r>
      <w:r>
        <w:rPr>
          <w:spacing w:val="3"/>
        </w:rPr>
        <w:t xml:space="preserve"> </w:t>
      </w:r>
      <w:r>
        <w:t>услуг.</w:t>
      </w:r>
    </w:p>
    <w:p w:rsidR="00D26AF1" w:rsidRDefault="00D26AF1" w:rsidP="0061652B">
      <w:pPr>
        <w:pStyle w:val="a3"/>
        <w:jc w:val="both"/>
        <w:rPr>
          <w:sz w:val="27"/>
        </w:rPr>
      </w:pPr>
    </w:p>
    <w:p w:rsidR="00D26AF1" w:rsidRDefault="00DD3776" w:rsidP="0061652B">
      <w:pPr>
        <w:pStyle w:val="Heading1"/>
        <w:numPr>
          <w:ilvl w:val="0"/>
          <w:numId w:val="7"/>
        </w:numPr>
        <w:tabs>
          <w:tab w:val="left" w:pos="5122"/>
        </w:tabs>
        <w:ind w:left="5121" w:hanging="241"/>
        <w:jc w:val="both"/>
      </w:pPr>
      <w:r>
        <w:t>ОТВЕТСТВЕННОСТЬ.</w:t>
      </w:r>
    </w:p>
    <w:p w:rsidR="00D26AF1" w:rsidRDefault="00DD3776" w:rsidP="0061652B">
      <w:pPr>
        <w:pStyle w:val="a3"/>
        <w:spacing w:before="36" w:line="276" w:lineRule="auto"/>
        <w:ind w:left="1622"/>
        <w:jc w:val="both"/>
        <w:sectPr w:rsidR="00D26AF1" w:rsidSect="0061652B">
          <w:pgSz w:w="11910" w:h="16840"/>
          <w:pgMar w:top="1040" w:right="570" w:bottom="1200" w:left="80" w:header="0" w:footer="1003" w:gutter="0"/>
          <w:cols w:space="720"/>
        </w:sectPr>
      </w:pPr>
      <w:r>
        <w:t xml:space="preserve">5.1. </w:t>
      </w:r>
      <w:proofErr w:type="gramStart"/>
      <w:r>
        <w:t>К мерам ответственности за уклонение от исполнения требований к созданию условий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proofErr w:type="gramEnd"/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услугам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 относятся меры дисциплинарной и административной ответственности,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законодательством Российской</w:t>
      </w:r>
      <w:r>
        <w:rPr>
          <w:spacing w:val="-1"/>
        </w:rPr>
        <w:t xml:space="preserve"> </w:t>
      </w:r>
      <w:r>
        <w:t>Федерации.</w:t>
      </w:r>
    </w:p>
    <w:p w:rsidR="00D26AF1" w:rsidRDefault="0061652B" w:rsidP="0061652B">
      <w:pPr>
        <w:pStyle w:val="a3"/>
        <w:jc w:val="both"/>
        <w:rPr>
          <w:sz w:val="20"/>
        </w:rPr>
      </w:pPr>
      <w:r>
        <w:rPr>
          <w:noProof/>
          <w:lang w:eastAsia="ru-RU"/>
        </w:rPr>
        <w:lastRenderedPageBreak/>
        <w:t>,</w:t>
      </w: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26AF1" w:rsidP="0061652B">
      <w:pPr>
        <w:pStyle w:val="a3"/>
        <w:jc w:val="both"/>
        <w:rPr>
          <w:sz w:val="20"/>
        </w:rPr>
      </w:pPr>
    </w:p>
    <w:p w:rsidR="00D26AF1" w:rsidRDefault="00DD3776" w:rsidP="0061652B">
      <w:pPr>
        <w:spacing w:before="194"/>
        <w:jc w:val="both"/>
        <w:rPr>
          <w:rFonts w:ascii="Calibri"/>
        </w:rPr>
      </w:pPr>
      <w:r>
        <w:rPr>
          <w:rFonts w:ascii="Calibri"/>
        </w:rPr>
        <w:t>4</w:t>
      </w:r>
    </w:p>
    <w:sectPr w:rsidR="00D26AF1" w:rsidSect="0061652B">
      <w:footerReference w:type="default" r:id="rId10"/>
      <w:pgSz w:w="11910" w:h="16840"/>
      <w:pgMar w:top="1580" w:right="570" w:bottom="280" w:left="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983" w:rsidRDefault="00D17983" w:rsidP="00D26AF1">
      <w:r>
        <w:separator/>
      </w:r>
    </w:p>
  </w:endnote>
  <w:endnote w:type="continuationSeparator" w:id="0">
    <w:p w:rsidR="00D17983" w:rsidRDefault="00D17983" w:rsidP="00D26A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AF1" w:rsidRDefault="0092548F">
    <w:pPr>
      <w:pStyle w:val="a3"/>
      <w:spacing w:line="14" w:lineRule="auto"/>
      <w:rPr>
        <w:sz w:val="20"/>
      </w:rPr>
    </w:pPr>
    <w:r w:rsidRPr="0092548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4pt;margin-top:780.8pt;width:11.6pt;height:13.05pt;z-index:-251658752;mso-position-horizontal-relative:page;mso-position-vertical-relative:page" filled="f" stroked="f">
          <v:textbox inset="0,0,0,0">
            <w:txbxContent>
              <w:p w:rsidR="00D26AF1" w:rsidRDefault="0092548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D377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E2225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AF1" w:rsidRDefault="00D26AF1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983" w:rsidRDefault="00D17983" w:rsidP="00D26AF1">
      <w:r>
        <w:separator/>
      </w:r>
    </w:p>
  </w:footnote>
  <w:footnote w:type="continuationSeparator" w:id="0">
    <w:p w:rsidR="00D17983" w:rsidRDefault="00D17983" w:rsidP="00D26A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C4B0D"/>
    <w:multiLevelType w:val="multilevel"/>
    <w:tmpl w:val="CE7CFDB4"/>
    <w:lvl w:ilvl="0">
      <w:start w:val="1"/>
      <w:numFmt w:val="decimal"/>
      <w:lvlText w:val="%1"/>
      <w:lvlJc w:val="left"/>
      <w:pPr>
        <w:ind w:left="1622" w:hanging="4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2" w:hanging="4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21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1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2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3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4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5" w:hanging="497"/>
      </w:pPr>
      <w:rPr>
        <w:rFonts w:hint="default"/>
        <w:lang w:val="ru-RU" w:eastAsia="en-US" w:bidi="ar-SA"/>
      </w:rPr>
    </w:lvl>
  </w:abstractNum>
  <w:abstractNum w:abstractNumId="1">
    <w:nsid w:val="1EB712B1"/>
    <w:multiLevelType w:val="hybridMultilevel"/>
    <w:tmpl w:val="A3CE8450"/>
    <w:lvl w:ilvl="0" w:tplc="90663F6A">
      <w:numFmt w:val="bullet"/>
      <w:lvlText w:val="-"/>
      <w:lvlJc w:val="left"/>
      <w:pPr>
        <w:ind w:left="17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3C2E2E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  <w:lvl w:ilvl="2" w:tplc="1A8E1702">
      <w:numFmt w:val="bullet"/>
      <w:lvlText w:val="•"/>
      <w:lvlJc w:val="left"/>
      <w:pPr>
        <w:ind w:left="3733" w:hanging="140"/>
      </w:pPr>
      <w:rPr>
        <w:rFonts w:hint="default"/>
        <w:lang w:val="ru-RU" w:eastAsia="en-US" w:bidi="ar-SA"/>
      </w:rPr>
    </w:lvl>
    <w:lvl w:ilvl="3" w:tplc="EBE6884E">
      <w:numFmt w:val="bullet"/>
      <w:lvlText w:val="•"/>
      <w:lvlJc w:val="left"/>
      <w:pPr>
        <w:ind w:left="4719" w:hanging="140"/>
      </w:pPr>
      <w:rPr>
        <w:rFonts w:hint="default"/>
        <w:lang w:val="ru-RU" w:eastAsia="en-US" w:bidi="ar-SA"/>
      </w:rPr>
    </w:lvl>
    <w:lvl w:ilvl="4" w:tplc="A9A0F3E2">
      <w:numFmt w:val="bullet"/>
      <w:lvlText w:val="•"/>
      <w:lvlJc w:val="left"/>
      <w:pPr>
        <w:ind w:left="5706" w:hanging="140"/>
      </w:pPr>
      <w:rPr>
        <w:rFonts w:hint="default"/>
        <w:lang w:val="ru-RU" w:eastAsia="en-US" w:bidi="ar-SA"/>
      </w:rPr>
    </w:lvl>
    <w:lvl w:ilvl="5" w:tplc="B4A83F4A">
      <w:numFmt w:val="bullet"/>
      <w:lvlText w:val="•"/>
      <w:lvlJc w:val="left"/>
      <w:pPr>
        <w:ind w:left="6693" w:hanging="140"/>
      </w:pPr>
      <w:rPr>
        <w:rFonts w:hint="default"/>
        <w:lang w:val="ru-RU" w:eastAsia="en-US" w:bidi="ar-SA"/>
      </w:rPr>
    </w:lvl>
    <w:lvl w:ilvl="6" w:tplc="57664D6A">
      <w:numFmt w:val="bullet"/>
      <w:lvlText w:val="•"/>
      <w:lvlJc w:val="left"/>
      <w:pPr>
        <w:ind w:left="7679" w:hanging="140"/>
      </w:pPr>
      <w:rPr>
        <w:rFonts w:hint="default"/>
        <w:lang w:val="ru-RU" w:eastAsia="en-US" w:bidi="ar-SA"/>
      </w:rPr>
    </w:lvl>
    <w:lvl w:ilvl="7" w:tplc="6CC65BEC">
      <w:numFmt w:val="bullet"/>
      <w:lvlText w:val="•"/>
      <w:lvlJc w:val="left"/>
      <w:pPr>
        <w:ind w:left="8666" w:hanging="140"/>
      </w:pPr>
      <w:rPr>
        <w:rFonts w:hint="default"/>
        <w:lang w:val="ru-RU" w:eastAsia="en-US" w:bidi="ar-SA"/>
      </w:rPr>
    </w:lvl>
    <w:lvl w:ilvl="8" w:tplc="D902BC44">
      <w:numFmt w:val="bullet"/>
      <w:lvlText w:val="•"/>
      <w:lvlJc w:val="left"/>
      <w:pPr>
        <w:ind w:left="9653" w:hanging="140"/>
      </w:pPr>
      <w:rPr>
        <w:rFonts w:hint="default"/>
        <w:lang w:val="ru-RU" w:eastAsia="en-US" w:bidi="ar-SA"/>
      </w:rPr>
    </w:lvl>
  </w:abstractNum>
  <w:abstractNum w:abstractNumId="2">
    <w:nsid w:val="28C25B9B"/>
    <w:multiLevelType w:val="hybridMultilevel"/>
    <w:tmpl w:val="0F547AD8"/>
    <w:lvl w:ilvl="0" w:tplc="3BB60BFC">
      <w:start w:val="1"/>
      <w:numFmt w:val="decimal"/>
      <w:lvlText w:val="%1)"/>
      <w:lvlJc w:val="left"/>
      <w:pPr>
        <w:ind w:left="162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9CD8B2">
      <w:numFmt w:val="bullet"/>
      <w:lvlText w:val="•"/>
      <w:lvlJc w:val="left"/>
      <w:pPr>
        <w:ind w:left="2620" w:hanging="269"/>
      </w:pPr>
      <w:rPr>
        <w:rFonts w:hint="default"/>
        <w:lang w:val="ru-RU" w:eastAsia="en-US" w:bidi="ar-SA"/>
      </w:rPr>
    </w:lvl>
    <w:lvl w:ilvl="2" w:tplc="B8041FBC">
      <w:numFmt w:val="bullet"/>
      <w:lvlText w:val="•"/>
      <w:lvlJc w:val="left"/>
      <w:pPr>
        <w:ind w:left="3621" w:hanging="269"/>
      </w:pPr>
      <w:rPr>
        <w:rFonts w:hint="default"/>
        <w:lang w:val="ru-RU" w:eastAsia="en-US" w:bidi="ar-SA"/>
      </w:rPr>
    </w:lvl>
    <w:lvl w:ilvl="3" w:tplc="FA94A5EC">
      <w:numFmt w:val="bullet"/>
      <w:lvlText w:val="•"/>
      <w:lvlJc w:val="left"/>
      <w:pPr>
        <w:ind w:left="4621" w:hanging="269"/>
      </w:pPr>
      <w:rPr>
        <w:rFonts w:hint="default"/>
        <w:lang w:val="ru-RU" w:eastAsia="en-US" w:bidi="ar-SA"/>
      </w:rPr>
    </w:lvl>
    <w:lvl w:ilvl="4" w:tplc="CCF458E0">
      <w:numFmt w:val="bullet"/>
      <w:lvlText w:val="•"/>
      <w:lvlJc w:val="left"/>
      <w:pPr>
        <w:ind w:left="5622" w:hanging="269"/>
      </w:pPr>
      <w:rPr>
        <w:rFonts w:hint="default"/>
        <w:lang w:val="ru-RU" w:eastAsia="en-US" w:bidi="ar-SA"/>
      </w:rPr>
    </w:lvl>
    <w:lvl w:ilvl="5" w:tplc="22A43578">
      <w:numFmt w:val="bullet"/>
      <w:lvlText w:val="•"/>
      <w:lvlJc w:val="left"/>
      <w:pPr>
        <w:ind w:left="6623" w:hanging="269"/>
      </w:pPr>
      <w:rPr>
        <w:rFonts w:hint="default"/>
        <w:lang w:val="ru-RU" w:eastAsia="en-US" w:bidi="ar-SA"/>
      </w:rPr>
    </w:lvl>
    <w:lvl w:ilvl="6" w:tplc="B80C40FA">
      <w:numFmt w:val="bullet"/>
      <w:lvlText w:val="•"/>
      <w:lvlJc w:val="left"/>
      <w:pPr>
        <w:ind w:left="7623" w:hanging="269"/>
      </w:pPr>
      <w:rPr>
        <w:rFonts w:hint="default"/>
        <w:lang w:val="ru-RU" w:eastAsia="en-US" w:bidi="ar-SA"/>
      </w:rPr>
    </w:lvl>
    <w:lvl w:ilvl="7" w:tplc="44DAF520">
      <w:numFmt w:val="bullet"/>
      <w:lvlText w:val="•"/>
      <w:lvlJc w:val="left"/>
      <w:pPr>
        <w:ind w:left="8624" w:hanging="269"/>
      </w:pPr>
      <w:rPr>
        <w:rFonts w:hint="default"/>
        <w:lang w:val="ru-RU" w:eastAsia="en-US" w:bidi="ar-SA"/>
      </w:rPr>
    </w:lvl>
    <w:lvl w:ilvl="8" w:tplc="7FC29AE2">
      <w:numFmt w:val="bullet"/>
      <w:lvlText w:val="•"/>
      <w:lvlJc w:val="left"/>
      <w:pPr>
        <w:ind w:left="9625" w:hanging="269"/>
      </w:pPr>
      <w:rPr>
        <w:rFonts w:hint="default"/>
        <w:lang w:val="ru-RU" w:eastAsia="en-US" w:bidi="ar-SA"/>
      </w:rPr>
    </w:lvl>
  </w:abstractNum>
  <w:abstractNum w:abstractNumId="3">
    <w:nsid w:val="3DEF2EC1"/>
    <w:multiLevelType w:val="hybridMultilevel"/>
    <w:tmpl w:val="B8D8E844"/>
    <w:lvl w:ilvl="0" w:tplc="2E96ADE4">
      <w:start w:val="1"/>
      <w:numFmt w:val="decimal"/>
      <w:lvlText w:val="%1."/>
      <w:lvlJc w:val="left"/>
      <w:pPr>
        <w:ind w:left="5041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6F673F8">
      <w:numFmt w:val="bullet"/>
      <w:lvlText w:val="•"/>
      <w:lvlJc w:val="left"/>
      <w:pPr>
        <w:ind w:left="5698" w:hanging="181"/>
      </w:pPr>
      <w:rPr>
        <w:rFonts w:hint="default"/>
        <w:lang w:val="ru-RU" w:eastAsia="en-US" w:bidi="ar-SA"/>
      </w:rPr>
    </w:lvl>
    <w:lvl w:ilvl="2" w:tplc="9394049A">
      <w:numFmt w:val="bullet"/>
      <w:lvlText w:val="•"/>
      <w:lvlJc w:val="left"/>
      <w:pPr>
        <w:ind w:left="6357" w:hanging="181"/>
      </w:pPr>
      <w:rPr>
        <w:rFonts w:hint="default"/>
        <w:lang w:val="ru-RU" w:eastAsia="en-US" w:bidi="ar-SA"/>
      </w:rPr>
    </w:lvl>
    <w:lvl w:ilvl="3" w:tplc="E1065D46">
      <w:numFmt w:val="bullet"/>
      <w:lvlText w:val="•"/>
      <w:lvlJc w:val="left"/>
      <w:pPr>
        <w:ind w:left="7015" w:hanging="181"/>
      </w:pPr>
      <w:rPr>
        <w:rFonts w:hint="default"/>
        <w:lang w:val="ru-RU" w:eastAsia="en-US" w:bidi="ar-SA"/>
      </w:rPr>
    </w:lvl>
    <w:lvl w:ilvl="4" w:tplc="C84A461E">
      <w:numFmt w:val="bullet"/>
      <w:lvlText w:val="•"/>
      <w:lvlJc w:val="left"/>
      <w:pPr>
        <w:ind w:left="7674" w:hanging="181"/>
      </w:pPr>
      <w:rPr>
        <w:rFonts w:hint="default"/>
        <w:lang w:val="ru-RU" w:eastAsia="en-US" w:bidi="ar-SA"/>
      </w:rPr>
    </w:lvl>
    <w:lvl w:ilvl="5" w:tplc="61384110">
      <w:numFmt w:val="bullet"/>
      <w:lvlText w:val="•"/>
      <w:lvlJc w:val="left"/>
      <w:pPr>
        <w:ind w:left="8333" w:hanging="181"/>
      </w:pPr>
      <w:rPr>
        <w:rFonts w:hint="default"/>
        <w:lang w:val="ru-RU" w:eastAsia="en-US" w:bidi="ar-SA"/>
      </w:rPr>
    </w:lvl>
    <w:lvl w:ilvl="6" w:tplc="91EA5464">
      <w:numFmt w:val="bullet"/>
      <w:lvlText w:val="•"/>
      <w:lvlJc w:val="left"/>
      <w:pPr>
        <w:ind w:left="8991" w:hanging="181"/>
      </w:pPr>
      <w:rPr>
        <w:rFonts w:hint="default"/>
        <w:lang w:val="ru-RU" w:eastAsia="en-US" w:bidi="ar-SA"/>
      </w:rPr>
    </w:lvl>
    <w:lvl w:ilvl="7" w:tplc="D5C09F5C">
      <w:numFmt w:val="bullet"/>
      <w:lvlText w:val="•"/>
      <w:lvlJc w:val="left"/>
      <w:pPr>
        <w:ind w:left="9650" w:hanging="181"/>
      </w:pPr>
      <w:rPr>
        <w:rFonts w:hint="default"/>
        <w:lang w:val="ru-RU" w:eastAsia="en-US" w:bidi="ar-SA"/>
      </w:rPr>
    </w:lvl>
    <w:lvl w:ilvl="8" w:tplc="03D8DB26">
      <w:numFmt w:val="bullet"/>
      <w:lvlText w:val="•"/>
      <w:lvlJc w:val="left"/>
      <w:pPr>
        <w:ind w:left="10309" w:hanging="181"/>
      </w:pPr>
      <w:rPr>
        <w:rFonts w:hint="default"/>
        <w:lang w:val="ru-RU" w:eastAsia="en-US" w:bidi="ar-SA"/>
      </w:rPr>
    </w:lvl>
  </w:abstractNum>
  <w:abstractNum w:abstractNumId="4">
    <w:nsid w:val="5CB960F0"/>
    <w:multiLevelType w:val="multilevel"/>
    <w:tmpl w:val="808E6980"/>
    <w:lvl w:ilvl="0">
      <w:start w:val="3"/>
      <w:numFmt w:val="decimal"/>
      <w:lvlText w:val="%1"/>
      <w:lvlJc w:val="left"/>
      <w:pPr>
        <w:ind w:left="1622" w:hanging="4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2" w:hanging="4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21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1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2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3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4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5" w:hanging="464"/>
      </w:pPr>
      <w:rPr>
        <w:rFonts w:hint="default"/>
        <w:lang w:val="ru-RU" w:eastAsia="en-US" w:bidi="ar-SA"/>
      </w:rPr>
    </w:lvl>
  </w:abstractNum>
  <w:abstractNum w:abstractNumId="5">
    <w:nsid w:val="61165E40"/>
    <w:multiLevelType w:val="multilevel"/>
    <w:tmpl w:val="B4361E92"/>
    <w:lvl w:ilvl="0">
      <w:start w:val="4"/>
      <w:numFmt w:val="decimal"/>
      <w:lvlText w:val="%1"/>
      <w:lvlJc w:val="left"/>
      <w:pPr>
        <w:ind w:left="1622" w:hanging="5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2" w:hanging="5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21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1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2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3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4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5" w:hanging="555"/>
      </w:pPr>
      <w:rPr>
        <w:rFonts w:hint="default"/>
        <w:lang w:val="ru-RU" w:eastAsia="en-US" w:bidi="ar-SA"/>
      </w:rPr>
    </w:lvl>
  </w:abstractNum>
  <w:abstractNum w:abstractNumId="6">
    <w:nsid w:val="78983F27"/>
    <w:multiLevelType w:val="multilevel"/>
    <w:tmpl w:val="33AA5136"/>
    <w:lvl w:ilvl="0">
      <w:start w:val="2"/>
      <w:numFmt w:val="decimal"/>
      <w:lvlText w:val="%1"/>
      <w:lvlJc w:val="left"/>
      <w:pPr>
        <w:ind w:left="1622" w:hanging="7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2" w:hanging="74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21" w:hanging="7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1" w:hanging="7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2" w:hanging="7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7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3" w:hanging="7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4" w:hanging="7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5" w:hanging="74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26AF1"/>
    <w:rsid w:val="0061652B"/>
    <w:rsid w:val="00714A01"/>
    <w:rsid w:val="0092548F"/>
    <w:rsid w:val="009E2225"/>
    <w:rsid w:val="00C67A2A"/>
    <w:rsid w:val="00D17983"/>
    <w:rsid w:val="00D26AF1"/>
    <w:rsid w:val="00DD3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6AF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6A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26AF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26AF1"/>
    <w:pPr>
      <w:ind w:left="4382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26AF1"/>
    <w:pPr>
      <w:ind w:left="1622"/>
    </w:pPr>
  </w:style>
  <w:style w:type="paragraph" w:customStyle="1" w:styleId="TableParagraph">
    <w:name w:val="Table Paragraph"/>
    <w:basedOn w:val="a"/>
    <w:uiPriority w:val="1"/>
    <w:qFormat/>
    <w:rsid w:val="00D26AF1"/>
  </w:style>
  <w:style w:type="paragraph" w:styleId="a5">
    <w:name w:val="Balloon Text"/>
    <w:basedOn w:val="a"/>
    <w:link w:val="a6"/>
    <w:uiPriority w:val="99"/>
    <w:semiHidden/>
    <w:unhideWhenUsed/>
    <w:rsid w:val="006165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52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D7BFF5-4C6C-41BC-9EEC-02049D7D7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2022-06-15T05:27:00Z</cp:lastPrinted>
  <dcterms:created xsi:type="dcterms:W3CDTF">2022-06-15T05:08:00Z</dcterms:created>
  <dcterms:modified xsi:type="dcterms:W3CDTF">2022-06-15T06:53:00Z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2022-06-15T00:00:00Z</vt:filetime>
  </property>
</Properties>
</file>